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D" w:rsidRDefault="00A41504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9746BC" w:rsidRPr="009746BC">
        <w:rPr>
          <w:rFonts w:ascii="Wiener Melange Extra Bold" w:hAnsi="Wiener Melange Extra Bold" w:cs="Wiener Melange Extra Bold"/>
          <w:sz w:val="24"/>
        </w:rPr>
        <w:t>Frau</w:t>
      </w:r>
      <w:r w:rsidR="009746BC">
        <w:rPr>
          <w:rFonts w:ascii="Wiener Melange Extra Bold" w:hAnsi="Wiener Melange Extra Bold" w:cs="Wiener Melange Extra Bold"/>
          <w:sz w:val="24"/>
        </w:rPr>
        <w:t>enheilkunde und  Geburtshilfe</w:t>
      </w:r>
    </w:p>
    <w:p w:rsidR="004F2E35" w:rsidRPr="007F289D" w:rsidRDefault="007F289D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F16301" w:rsidRPr="00F16301">
        <w:t>1: Endokrinologie und Reproduktionsmedizin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7F289D" w:rsidRDefault="000431D8" w:rsidP="007F289D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1</w:t>
            </w:r>
            <w:r w:rsidR="001126EB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F16301" w:rsidP="00A239E3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Bildgebende Verfahren:</w:t>
            </w:r>
          </w:p>
        </w:tc>
        <w:tc>
          <w:tcPr>
            <w:tcW w:w="1134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</w:pPr>
            <w:r>
              <w:t xml:space="preserve">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F16301" w:rsidRDefault="00F16301" w:rsidP="00F1630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Vaginal- und Ab</w:t>
            </w:r>
            <w:r>
              <w:rPr>
                <w:rFonts w:cs="Wiener Melange"/>
              </w:rPr>
              <w:t xml:space="preserve">dominal-Sonographie des Uterus </w:t>
            </w:r>
            <w:r w:rsidRPr="00F16301">
              <w:rPr>
                <w:rFonts w:cs="Wiener Melange"/>
              </w:rPr>
              <w:t xml:space="preserve">und der Ovarien bei der Diagnostik und beim Zyklusmonitoring, Ultraschall-Kontrastmitteluntersuchungen  </w:t>
            </w:r>
          </w:p>
        </w:tc>
        <w:tc>
          <w:tcPr>
            <w:tcW w:w="1134" w:type="dxa"/>
            <w:vAlign w:val="center"/>
          </w:tcPr>
          <w:p w:rsidR="001126EB" w:rsidRPr="003A4756" w:rsidRDefault="00F16301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F289D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F289D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F289D" w:rsidRDefault="00F16301" w:rsidP="007F289D">
            <w:pPr>
              <w:spacing w:before="120" w:after="120" w:line="240" w:lineRule="auto"/>
            </w:pPr>
            <w:r>
              <w:t>2</w:t>
            </w:r>
            <w:r w:rsidR="007F289D"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F289D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Beh</w:t>
            </w:r>
            <w:r>
              <w:rPr>
                <w:rFonts w:cs="Wiener Melange"/>
              </w:rPr>
              <w:t xml:space="preserve">andlung der Komplikationen der </w:t>
            </w:r>
            <w:r w:rsidRPr="00F16301">
              <w:rPr>
                <w:rFonts w:cs="Wiener Melange"/>
              </w:rPr>
              <w:t>Sterilität</w:t>
            </w:r>
            <w:r>
              <w:rPr>
                <w:rFonts w:cs="Wiener Melange"/>
              </w:rPr>
              <w:t xml:space="preserve">sbehandlung, insbesondere der </w:t>
            </w:r>
            <w:r w:rsidRPr="00F16301">
              <w:rPr>
                <w:rFonts w:cs="Wiener Melange"/>
              </w:rPr>
              <w:t xml:space="preserve">Überstimulation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F16301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301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301" w:rsidRDefault="00F16301" w:rsidP="00F16301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Method</w:t>
            </w:r>
            <w:r>
              <w:rPr>
                <w:rFonts w:cs="Wiener Melange"/>
              </w:rPr>
              <w:t xml:space="preserve">en der Kontrazeption und deren </w:t>
            </w:r>
            <w:r w:rsidRPr="00F16301">
              <w:rPr>
                <w:rFonts w:cs="Wiener Melange"/>
              </w:rPr>
              <w:t>Nebenwirkungen</w:t>
            </w:r>
            <w:r>
              <w:rPr>
                <w:rFonts w:cs="Wiener Melange"/>
              </w:rPr>
              <w:t xml:space="preserve"> und Kontraindikationen sowie deren Vermittlung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D807C2" w:rsidRDefault="00D807C2" w:rsidP="00FE576D">
      <w:pPr>
        <w:spacing w:after="0" w:line="240" w:lineRule="auto"/>
      </w:pPr>
    </w:p>
    <w:p w:rsidR="00F16301" w:rsidRDefault="00F16301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F16301" w:rsidP="003A4756">
      <w:pPr>
        <w:spacing w:after="0"/>
      </w:pPr>
    </w:p>
    <w:p w:rsidR="00F16301" w:rsidRDefault="001C3C37" w:rsidP="001C3C37">
      <w:pPr>
        <w:tabs>
          <w:tab w:val="left" w:pos="1968"/>
        </w:tabs>
        <w:spacing w:after="0"/>
      </w:pPr>
      <w:r>
        <w:tab/>
      </w:r>
    </w:p>
    <w:p w:rsidR="001C3C37" w:rsidRDefault="001C3C37" w:rsidP="001C3C37">
      <w:pPr>
        <w:tabs>
          <w:tab w:val="left" w:pos="1968"/>
        </w:tabs>
        <w:spacing w:after="0"/>
      </w:pPr>
    </w:p>
    <w:p w:rsidR="00F16301" w:rsidRDefault="00F16301" w:rsidP="003A4756">
      <w:pPr>
        <w:spacing w:after="0"/>
      </w:pPr>
    </w:p>
    <w:p w:rsidR="00F67A13" w:rsidRDefault="00F67A13">
      <w:pPr>
        <w:spacing w:after="0" w:line="240" w:lineRule="auto"/>
      </w:pPr>
      <w:r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F16301" w:rsidRPr="00F16301">
        <w:t>2: Fetomaternale 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0431D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Default="00F16301" w:rsidP="00CD28EC">
            <w:pPr>
              <w:spacing w:before="120" w:after="120" w:line="240" w:lineRule="auto"/>
            </w:pPr>
            <w:r>
              <w:t>2</w:t>
            </w:r>
            <w:r w:rsidR="007A4CEA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Geburtsmanagement ei</w:t>
            </w:r>
            <w:r>
              <w:rPr>
                <w:rFonts w:cs="Wiener Melange"/>
              </w:rPr>
              <w:t xml:space="preserve">nschließlich  Risikogeburten, </w:t>
            </w:r>
            <w:r w:rsidRPr="00F16301">
              <w:rPr>
                <w:rFonts w:cs="Wiener Melange"/>
              </w:rPr>
              <w:t xml:space="preserve">postpartale Blutungen und Fehlgeburten  </w:t>
            </w:r>
          </w:p>
        </w:tc>
        <w:tc>
          <w:tcPr>
            <w:tcW w:w="1134" w:type="dxa"/>
            <w:vAlign w:val="center"/>
          </w:tcPr>
          <w:p w:rsidR="007A4CEA" w:rsidRPr="003A4756" w:rsidRDefault="00F1630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7A4CEA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F16301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F16301" w:rsidP="00CD28EC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Cardiotokographie (CTG)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F16301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30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9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 xml:space="preserve">Sectio caesarea – </w:t>
            </w:r>
            <w:r>
              <w:rPr>
                <w:rFonts w:cs="Wiener Melange"/>
              </w:rPr>
              <w:t xml:space="preserve">transversale und longitudinale </w:t>
            </w:r>
            <w:r w:rsidRPr="00F16301">
              <w:rPr>
                <w:rFonts w:cs="Wiener Melange"/>
              </w:rPr>
              <w:t xml:space="preserve">Schnittführung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30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rPr>
                <w:rFonts w:cs="Wiener Melange"/>
              </w:rPr>
            </w:pPr>
            <w:r w:rsidRPr="00F16301">
              <w:rPr>
                <w:rFonts w:cs="Wiener Melange"/>
              </w:rPr>
              <w:t>Vaginal operative Entbindungsmethoden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30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301" w:rsidRPr="003A4756" w:rsidRDefault="00EC6EF7" w:rsidP="00F1630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11</w:t>
            </w:r>
            <w:r w:rsidR="00F16301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301" w:rsidRPr="003A4756" w:rsidRDefault="00EC6EF7" w:rsidP="00F16301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Tubenligatur post partum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EC6EF7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1630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16301" w:rsidRPr="003A4756" w:rsidRDefault="00EC6EF7" w:rsidP="00F16301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12</w:t>
            </w:r>
            <w:r w:rsidR="00F16301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16301" w:rsidRPr="003A4756" w:rsidRDefault="00EC6EF7" w:rsidP="00F16301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Fetale Ultraschalluntersuchungstechniken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EC6EF7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16301" w:rsidRPr="003A4756" w:rsidRDefault="00F16301" w:rsidP="00F16301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EC6EF7" w:rsidRDefault="00EC6EF7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Default="007A4CEA" w:rsidP="007A4CEA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>
        <w:rPr>
          <w:rFonts w:ascii="Wiener Melange Extra Bold" w:hAnsi="Wiener Melange Extra Bold" w:cs="Wiener Melange Extra Bold"/>
          <w:sz w:val="24"/>
        </w:rPr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EC6EF7" w:rsidRPr="00EC6EF7">
        <w:t>3: Gynäkologische Onkologie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0431D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Erken</w:t>
            </w:r>
            <w:r>
              <w:rPr>
                <w:rFonts w:cs="Wiener Melange"/>
              </w:rPr>
              <w:t xml:space="preserve">nen von Symptomen, Diagnose und </w:t>
            </w:r>
            <w:r w:rsidRPr="00EC6EF7">
              <w:rPr>
                <w:rFonts w:cs="Wiener Melange"/>
              </w:rPr>
              <w:t>Differentialdi</w:t>
            </w:r>
            <w:r>
              <w:rPr>
                <w:rFonts w:cs="Wiener Melange"/>
              </w:rPr>
              <w:t xml:space="preserve">agnose gynäko-onkologischer und </w:t>
            </w:r>
            <w:r w:rsidRPr="00EC6EF7">
              <w:rPr>
                <w:rFonts w:cs="Wiener Melange"/>
              </w:rPr>
              <w:t>senologischer Tumore inkl. Stadieneinteilung</w:t>
            </w:r>
          </w:p>
        </w:tc>
        <w:tc>
          <w:tcPr>
            <w:tcW w:w="1134" w:type="dxa"/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Gynäkol</w:t>
            </w:r>
            <w:r>
              <w:rPr>
                <w:rFonts w:cs="Wiener Melange"/>
              </w:rPr>
              <w:t xml:space="preserve">ogische Untersuchungstechniken, </w:t>
            </w:r>
            <w:r w:rsidRPr="00EC6EF7">
              <w:rPr>
                <w:rFonts w:cs="Wiener Melange"/>
              </w:rPr>
              <w:t>Brustpalpation</w:t>
            </w:r>
          </w:p>
        </w:tc>
        <w:tc>
          <w:tcPr>
            <w:tcW w:w="1134" w:type="dxa"/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3346C7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Vaginal-Sonogr</w:t>
            </w:r>
            <w:r>
              <w:rPr>
                <w:rFonts w:cs="Wiener Melange"/>
              </w:rPr>
              <w:t xml:space="preserve">aphie und Abdominal-Sonographie </w:t>
            </w:r>
            <w:r w:rsidRPr="00EC6EF7">
              <w:rPr>
                <w:rFonts w:cs="Wiener Melange"/>
              </w:rPr>
              <w:t>gynäko-onkologischer und senologischer Tumoren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Allfällige</w:t>
            </w:r>
            <w:r>
              <w:rPr>
                <w:rFonts w:cs="Wiener Melange"/>
              </w:rPr>
              <w:t xml:space="preserve"> fachspezifische zytostatische, </w:t>
            </w:r>
            <w:r w:rsidRPr="00EC6EF7">
              <w:rPr>
                <w:rFonts w:cs="Wiener Melange"/>
              </w:rPr>
              <w:t>immunmodulatori</w:t>
            </w:r>
            <w:r>
              <w:rPr>
                <w:rFonts w:cs="Wiener Melange"/>
              </w:rPr>
              <w:t xml:space="preserve">sche, supportive und palliative </w:t>
            </w:r>
            <w:r w:rsidRPr="00EC6EF7">
              <w:rPr>
                <w:rFonts w:cs="Wiener Melange"/>
              </w:rPr>
              <w:t>Beh</w:t>
            </w:r>
            <w:r>
              <w:rPr>
                <w:rFonts w:cs="Wiener Melange"/>
              </w:rPr>
              <w:t xml:space="preserve">andlungszyklen und nachfolgende </w:t>
            </w:r>
            <w:r w:rsidRPr="00EC6EF7">
              <w:rPr>
                <w:rFonts w:cs="Wiener Melange"/>
              </w:rPr>
              <w:t>Ü</w:t>
            </w:r>
            <w:r>
              <w:rPr>
                <w:rFonts w:cs="Wiener Melange"/>
              </w:rPr>
              <w:t xml:space="preserve">berwachung und Beherrschung der </w:t>
            </w:r>
            <w:r w:rsidRPr="00EC6EF7">
              <w:rPr>
                <w:rFonts w:cs="Wiener Melange"/>
              </w:rPr>
              <w:t>Komplik</w:t>
            </w:r>
            <w:r>
              <w:rPr>
                <w:rFonts w:cs="Wiener Melange"/>
              </w:rPr>
              <w:t xml:space="preserve">ationen nach interdisziplinärer </w:t>
            </w:r>
            <w:r w:rsidRPr="00EC6EF7">
              <w:rPr>
                <w:rFonts w:cs="Wiener Melange"/>
              </w:rPr>
              <w:t>Indikationsstellung</w:t>
            </w:r>
          </w:p>
        </w:tc>
        <w:tc>
          <w:tcPr>
            <w:tcW w:w="1134" w:type="dxa"/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Mamma-Operationen bei be</w:t>
            </w:r>
            <w:r>
              <w:rPr>
                <w:rFonts w:cs="Wiener Melange"/>
              </w:rPr>
              <w:t xml:space="preserve">nignen Indikationen, </w:t>
            </w:r>
            <w:r w:rsidRPr="00EC6EF7">
              <w:rPr>
                <w:rFonts w:cs="Wiener Melange"/>
              </w:rPr>
              <w:t>Gynäkomastie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C6EF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C6EF7" w:rsidRDefault="00EC6EF7" w:rsidP="00EC6EF7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C6EF7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 xml:space="preserve">Operationen bei </w:t>
            </w:r>
            <w:r>
              <w:rPr>
                <w:rFonts w:cs="Wiener Melange"/>
              </w:rPr>
              <w:t xml:space="preserve">onkologischen Krankheitsbildern </w:t>
            </w:r>
            <w:r w:rsidRPr="00EC6EF7">
              <w:rPr>
                <w:rFonts w:cs="Wiener Melange"/>
              </w:rPr>
              <w:t>insgesamt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C6EF7" w:rsidRPr="003A4756" w:rsidRDefault="00EC6EF7" w:rsidP="00EC6EF7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40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C6EF7" w:rsidRPr="003A4756" w:rsidRDefault="00EC6EF7" w:rsidP="00EC6EF7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C6EF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C6EF7" w:rsidRDefault="00EC6EF7" w:rsidP="00EC6EF7">
            <w:pPr>
              <w:spacing w:before="120" w:after="120" w:line="240" w:lineRule="auto"/>
            </w:pPr>
            <w:r>
              <w:t xml:space="preserve"> 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C6EF7" w:rsidRPr="00EC6EF7" w:rsidRDefault="00EC6EF7" w:rsidP="00EC6EF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An der Mamma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C6EF7" w:rsidRPr="003A4756" w:rsidRDefault="00EC6EF7" w:rsidP="00EC6EF7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C6EF7" w:rsidRPr="003A4756" w:rsidRDefault="00EC6EF7" w:rsidP="00EC6EF7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EC6EF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EC6EF7" w:rsidRDefault="00EC6EF7" w:rsidP="00EC6EF7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EC6EF7" w:rsidRPr="00EC6EF7" w:rsidRDefault="00EC6EF7" w:rsidP="00EC6EF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Bei weiteren gynäkologischen Malignomen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C6EF7" w:rsidRDefault="00EC6EF7" w:rsidP="00EC6EF7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EC6EF7" w:rsidRPr="003A4756" w:rsidRDefault="00EC6EF7" w:rsidP="00EC6EF7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EC6EF7" w:rsidRDefault="00EC6EF7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1C3C37" w:rsidRDefault="001C3C3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F67A13" w:rsidRDefault="00F67A13">
      <w:pPr>
        <w:spacing w:after="0" w:line="240" w:lineRule="auto"/>
      </w:pPr>
      <w:r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>Modul</w:t>
      </w:r>
      <w:r w:rsidR="00EC6EF7">
        <w:t xml:space="preserve"> </w:t>
      </w:r>
      <w:r w:rsidR="00EC6EF7" w:rsidRPr="00EC6EF7">
        <w:t>4: Urogynäkologie und rekonstruktive Beckenbodenchirurgie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0431D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EC6EF7" w:rsidP="00EC6EF7">
            <w:pPr>
              <w:spacing w:before="120" w:after="120" w:line="240" w:lineRule="auto"/>
              <w:rPr>
                <w:rFonts w:cs="Wiener Melange"/>
              </w:rPr>
            </w:pPr>
            <w:r w:rsidRPr="00EC6EF7">
              <w:rPr>
                <w:rFonts w:cs="Wiener Melange"/>
              </w:rPr>
              <w:t>Diagnostik und Th</w:t>
            </w:r>
            <w:r>
              <w:rPr>
                <w:rFonts w:cs="Wiener Melange"/>
              </w:rPr>
              <w:t xml:space="preserve">erapie der Harninkontinenz, der </w:t>
            </w:r>
            <w:r w:rsidRPr="00EC6EF7">
              <w:rPr>
                <w:rFonts w:cs="Wiener Melange"/>
              </w:rPr>
              <w:t>postp</w:t>
            </w:r>
            <w:r>
              <w:rPr>
                <w:rFonts w:cs="Wiener Melange"/>
              </w:rPr>
              <w:t xml:space="preserve">artalen Analinkontinenz und des </w:t>
            </w:r>
            <w:r w:rsidRPr="00EC6EF7">
              <w:rPr>
                <w:rFonts w:cs="Wiener Melange"/>
              </w:rPr>
              <w:t>Beckenbodens</w:t>
            </w:r>
          </w:p>
        </w:tc>
        <w:tc>
          <w:tcPr>
            <w:tcW w:w="1134" w:type="dxa"/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75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EC6EF7" w:rsidP="00EC6EF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 w:rsidRPr="00EC6EF7">
              <w:rPr>
                <w:rFonts w:cs="Wiener Melange"/>
                <w:color w:val="000000"/>
              </w:rPr>
              <w:t>Durchführung e</w:t>
            </w:r>
            <w:r>
              <w:rPr>
                <w:rFonts w:cs="Wiener Melange"/>
                <w:color w:val="000000"/>
              </w:rPr>
              <w:t xml:space="preserve">iner Zystoskopie im Rahmen vor, </w:t>
            </w:r>
            <w:r w:rsidRPr="00EC6EF7">
              <w:rPr>
                <w:rFonts w:cs="Wiener Melange"/>
                <w:color w:val="000000"/>
              </w:rPr>
              <w:t>während und nach fachspezifischer Interventionen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EC6EF7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 w:rsidRPr="00EC6EF7">
              <w:rPr>
                <w:rFonts w:cs="Wiener Melange"/>
                <w:color w:val="000000"/>
              </w:rPr>
              <w:t>Operationen bei Descensus und Harninkontinenz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EC6EF7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 w:rsidRPr="00EC6EF7">
              <w:rPr>
                <w:rFonts w:cs="Wiener Melange"/>
                <w:color w:val="000000"/>
              </w:rPr>
              <w:t>Durchführung urogynäkologischer Sonographie</w:t>
            </w:r>
            <w:r w:rsidR="003346C7" w:rsidRPr="003A4756">
              <w:rPr>
                <w:rFonts w:cs="Wiener Melange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1C3C37" w:rsidRDefault="001C3C37" w:rsidP="003A4756">
      <w:pPr>
        <w:spacing w:after="0"/>
      </w:pPr>
    </w:p>
    <w:p w:rsidR="00EC6EF7" w:rsidRDefault="00EC6EF7" w:rsidP="003A4756">
      <w:pPr>
        <w:spacing w:after="0"/>
      </w:pPr>
    </w:p>
    <w:p w:rsidR="00EC6EF7" w:rsidRDefault="00EC6EF7" w:rsidP="003A4756">
      <w:pPr>
        <w:spacing w:after="0"/>
      </w:pP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Pr="003346C7">
        <w:t xml:space="preserve">5: </w:t>
      </w:r>
      <w:r w:rsidR="00EC6EF7" w:rsidRPr="00EC6EF7">
        <w:t>Ambulante Gynäkologie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0431D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Default="00EC6EF7" w:rsidP="00CD28EC">
            <w:pPr>
              <w:spacing w:before="120" w:after="120" w:line="240" w:lineRule="auto"/>
            </w:pPr>
            <w:r>
              <w:t>1</w:t>
            </w:r>
            <w:r w:rsidR="003346C7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Default="00EC6EF7" w:rsidP="00EC6EF7">
            <w:pPr>
              <w:spacing w:before="120" w:after="120" w:line="240" w:lineRule="auto"/>
            </w:pPr>
            <w:r>
              <w:t>Klinische und apparative Untersuchungsmethoden, insbesondere Spiegeleinstellung, Ultraschall und Kolposkopie</w:t>
            </w:r>
          </w:p>
        </w:tc>
        <w:tc>
          <w:tcPr>
            <w:tcW w:w="1134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  <w:r>
              <w:t>2</w:t>
            </w:r>
            <w:r w:rsidR="00EC6EF7">
              <w:t>00</w:t>
            </w:r>
          </w:p>
        </w:tc>
        <w:tc>
          <w:tcPr>
            <w:tcW w:w="2098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</w:t>
            </w:r>
            <w:r w:rsidR="003346C7" w:rsidRPr="003A4756">
              <w:rPr>
                <w:rFonts w:cs="Wiener Melange"/>
                <w:szCs w:val="20"/>
              </w:rPr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EC6EF7" w:rsidP="00EC6EF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EC6EF7">
              <w:rPr>
                <w:rFonts w:cs="Wiener Melange"/>
                <w:szCs w:val="20"/>
              </w:rPr>
              <w:t>Abnahme</w:t>
            </w:r>
            <w:r>
              <w:rPr>
                <w:rFonts w:cs="Wiener Melange"/>
                <w:szCs w:val="20"/>
              </w:rPr>
              <w:t xml:space="preserve"> von Abstrichen bei infektiösen </w:t>
            </w:r>
            <w:r w:rsidRPr="00EC6EF7">
              <w:rPr>
                <w:rFonts w:cs="Wiener Melange"/>
                <w:szCs w:val="20"/>
              </w:rPr>
              <w:t>Erkrankungen sowie des zytologischen Abstrichs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20</w:t>
            </w:r>
            <w:r w:rsidR="00EC6EF7">
              <w:rPr>
                <w:rFonts w:cs="Wiener Melange"/>
                <w:szCs w:val="20"/>
              </w:rPr>
              <w:t>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EC6EF7" w:rsidP="00EC6EF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EC6EF7">
              <w:rPr>
                <w:rFonts w:cs="Wiener Melange"/>
                <w:szCs w:val="20"/>
              </w:rPr>
              <w:t>Beratung bzgl. Therapie</w:t>
            </w:r>
            <w:r>
              <w:rPr>
                <w:rFonts w:cs="Wiener Melange"/>
                <w:szCs w:val="20"/>
              </w:rPr>
              <w:t xml:space="preserve"> bei Erkrankungen der </w:t>
            </w:r>
            <w:r w:rsidRPr="00EC6EF7">
              <w:rPr>
                <w:rFonts w:cs="Wiener Melange"/>
                <w:szCs w:val="20"/>
              </w:rPr>
              <w:t>Vulva, Vagina</w:t>
            </w:r>
            <w:r>
              <w:rPr>
                <w:rFonts w:cs="Wiener Melange"/>
                <w:szCs w:val="20"/>
              </w:rPr>
              <w:t xml:space="preserve">, Uterus, Adnexen und der Mamma </w:t>
            </w:r>
            <w:r w:rsidRPr="00EC6EF7">
              <w:rPr>
                <w:rFonts w:cs="Wiener Melange"/>
                <w:szCs w:val="20"/>
              </w:rPr>
              <w:t>sowie Durchführung von Impfungen</w:t>
            </w:r>
          </w:p>
        </w:tc>
        <w:tc>
          <w:tcPr>
            <w:tcW w:w="1134" w:type="dxa"/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EC6EF7" w:rsidP="00EC6EF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EC6EF7">
              <w:rPr>
                <w:rFonts w:cs="Wiener Melange"/>
                <w:szCs w:val="20"/>
              </w:rPr>
              <w:t>Familienplanu</w:t>
            </w:r>
            <w:r>
              <w:rPr>
                <w:rFonts w:cs="Wiener Melange"/>
                <w:szCs w:val="20"/>
              </w:rPr>
              <w:t xml:space="preserve">ng sowie hormonelle, chemische, </w:t>
            </w:r>
            <w:r w:rsidRPr="00EC6EF7">
              <w:rPr>
                <w:rFonts w:cs="Wiener Melange"/>
                <w:szCs w:val="20"/>
              </w:rPr>
              <w:t>mechanische und operative Kontrazeption</w:t>
            </w:r>
            <w:r w:rsidR="003346C7" w:rsidRPr="003A4756">
              <w:rPr>
                <w:rFonts w:cs="Wiener Melange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  <w:r w:rsidR="003346C7" w:rsidRPr="003A4756">
              <w:rPr>
                <w:rFonts w:cs="Wiener Melange"/>
                <w:szCs w:val="20"/>
              </w:rPr>
              <w:t>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EC6EF7">
              <w:rPr>
                <w:rFonts w:cs="Wiener Melange"/>
                <w:color w:val="000000"/>
                <w:szCs w:val="20"/>
              </w:rPr>
              <w:t>Onkologische Nachsorge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EC6EF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E1D0B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6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E1D0B" w:rsidP="003E1D0B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 w:rsidRPr="003E1D0B">
              <w:rPr>
                <w:rFonts w:cs="Wiener Melange"/>
                <w:color w:val="000000"/>
                <w:szCs w:val="20"/>
              </w:rPr>
              <w:t>Feststellung einer Schwangerschaft, Erkennung und</w:t>
            </w:r>
            <w:r>
              <w:rPr>
                <w:rFonts w:cs="Wiener Melange"/>
                <w:color w:val="000000"/>
                <w:szCs w:val="20"/>
              </w:rPr>
              <w:t xml:space="preserve"> </w:t>
            </w:r>
            <w:r w:rsidRPr="003E1D0B">
              <w:rPr>
                <w:rFonts w:cs="Wiener Melange"/>
                <w:color w:val="000000"/>
                <w:szCs w:val="20"/>
              </w:rPr>
              <w:t>Behandlung vo</w:t>
            </w:r>
            <w:r>
              <w:rPr>
                <w:rFonts w:cs="Wiener Melange"/>
                <w:color w:val="000000"/>
                <w:szCs w:val="20"/>
              </w:rPr>
              <w:t xml:space="preserve">n Schwangerschaftserkrankungen, </w:t>
            </w:r>
            <w:r w:rsidRPr="003E1D0B">
              <w:rPr>
                <w:rFonts w:cs="Wiener Melange"/>
                <w:color w:val="000000"/>
                <w:szCs w:val="20"/>
              </w:rPr>
              <w:t>Risikosch</w:t>
            </w:r>
            <w:r>
              <w:rPr>
                <w:rFonts w:cs="Wiener Melange"/>
                <w:color w:val="000000"/>
                <w:szCs w:val="20"/>
              </w:rPr>
              <w:t xml:space="preserve">wangerschaften unter besonderer </w:t>
            </w:r>
            <w:r w:rsidRPr="003E1D0B">
              <w:rPr>
                <w:rFonts w:cs="Wiener Melange"/>
                <w:color w:val="000000"/>
                <w:szCs w:val="20"/>
              </w:rPr>
              <w:t>Berücksichtigung d</w:t>
            </w:r>
            <w:r>
              <w:rPr>
                <w:rFonts w:cs="Wiener Melange"/>
                <w:color w:val="000000"/>
                <w:szCs w:val="20"/>
              </w:rPr>
              <w:t xml:space="preserve">er Mutter-Kind-PassUntersuchung </w:t>
            </w:r>
            <w:r w:rsidRPr="003E1D0B">
              <w:rPr>
                <w:rFonts w:cs="Wiener Melange"/>
                <w:color w:val="000000"/>
                <w:szCs w:val="20"/>
              </w:rPr>
              <w:t>und Wochenbettbetreuung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E1D0B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  <w:r w:rsidR="003346C7" w:rsidRPr="003A4756">
              <w:rPr>
                <w:rFonts w:cs="Wiener Melange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E1D0B" w:rsidP="003E1D0B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 w:rsidRPr="003E1D0B">
              <w:rPr>
                <w:rFonts w:cs="Wiener Melange"/>
                <w:color w:val="000000"/>
                <w:szCs w:val="20"/>
              </w:rPr>
              <w:t>Beratung und</w:t>
            </w:r>
            <w:r>
              <w:rPr>
                <w:rFonts w:cs="Wiener Melange"/>
                <w:color w:val="000000"/>
                <w:szCs w:val="20"/>
              </w:rPr>
              <w:t xml:space="preserve"> interdisziplinäre Therapie bei </w:t>
            </w:r>
            <w:r w:rsidRPr="003E1D0B">
              <w:rPr>
                <w:rFonts w:cs="Wiener Melange"/>
                <w:color w:val="000000"/>
                <w:szCs w:val="20"/>
              </w:rPr>
              <w:t>Patientinnen mit Osteopenie/Osteoporose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E1D0B" w:rsidRDefault="003E1D0B" w:rsidP="003A4756">
      <w:pPr>
        <w:spacing w:after="0"/>
      </w:pPr>
    </w:p>
    <w:p w:rsidR="003E1D0B" w:rsidRDefault="003E1D0B" w:rsidP="003A4756">
      <w:pPr>
        <w:spacing w:after="0"/>
      </w:pPr>
    </w:p>
    <w:p w:rsidR="003E1D0B" w:rsidRDefault="003E1D0B" w:rsidP="003A4756">
      <w:pPr>
        <w:spacing w:after="0"/>
      </w:pPr>
    </w:p>
    <w:p w:rsidR="00F67A13" w:rsidRDefault="00F67A13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bookmarkStart w:id="0" w:name="_GoBack"/>
      <w:bookmarkEnd w:id="0"/>
      <w:r w:rsidRPr="007F289D">
        <w:lastRenderedPageBreak/>
        <w:t xml:space="preserve">Modul </w:t>
      </w:r>
      <w:r w:rsidR="003A4756" w:rsidRPr="003A4756">
        <w:t xml:space="preserve">6: </w:t>
      </w:r>
      <w:r w:rsidR="003E1D0B" w:rsidRPr="003E1D0B">
        <w:t>Operative Gynäkologie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0431D8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Akutmedizinische Behandlung intraabdomineller Blutungen bei gynäkologischer Ursache</w:t>
            </w:r>
          </w:p>
        </w:tc>
        <w:tc>
          <w:tcPr>
            <w:tcW w:w="1134" w:type="dxa"/>
            <w:vAlign w:val="center"/>
          </w:tcPr>
          <w:p w:rsidR="003346C7" w:rsidRPr="003A4756" w:rsidRDefault="003E1D0B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Durchführung, Befundung und Dokumentation fachspezifischer sonographischer Untersuchungen in der Gynäkologie, inklusive dopplersonographischer Technik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E1D0B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E2373F" w:rsidP="00E2373F">
            <w:pPr>
              <w:spacing w:before="100" w:after="100" w:line="240" w:lineRule="auto"/>
              <w:rPr>
                <w:rFonts w:cs="Wiener Melange"/>
              </w:rPr>
            </w:pPr>
            <w:r w:rsidRPr="00E2373F">
              <w:rPr>
                <w:rFonts w:cs="Wiener Melange"/>
              </w:rPr>
              <w:t>Betreuung von Patientinnen mit gynäkologischer Erkrankung und vor bestehender allgemeinen Erkrankunge</w:t>
            </w:r>
            <w:r>
              <w:rPr>
                <w:rFonts w:cs="Wiener Melange"/>
              </w:rPr>
              <w:t xml:space="preserve">n wie z.B. bei Patientinnen mit </w:t>
            </w:r>
            <w:r w:rsidRPr="00E2373F">
              <w:rPr>
                <w:rFonts w:cs="Wiener Melange"/>
              </w:rPr>
              <w:t>Immunsuppression, nach Transplantation, HIV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E1D0B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Perioperative</w:t>
            </w:r>
            <w:r>
              <w:rPr>
                <w:rFonts w:cs="Wiener Melange"/>
              </w:rPr>
              <w:t xml:space="preserve">s Management und postoperatives </w:t>
            </w:r>
            <w:r w:rsidRPr="003E1D0B">
              <w:rPr>
                <w:rFonts w:cs="Wiener Melange"/>
              </w:rPr>
              <w:t>Management gynäkologischer Krankheitsbilder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E1D0B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3346C7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3A4756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Diagnostische Laparoskopie (inkl. Sterilisation)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3A4756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 xml:space="preserve">Laparoskopische </w:t>
            </w:r>
            <w:r>
              <w:rPr>
                <w:rFonts w:cs="Wiener Melange"/>
              </w:rPr>
              <w:t xml:space="preserve">Eingriffe (Ovarialcyste, Myome, </w:t>
            </w:r>
            <w:r w:rsidRPr="003E1D0B">
              <w:rPr>
                <w:rFonts w:cs="Wiener Melange"/>
              </w:rPr>
              <w:t>voroperierte Patientin</w:t>
            </w:r>
            <w:r>
              <w:rPr>
                <w:rFonts w:cs="Wiener Melange"/>
              </w:rPr>
              <w:t xml:space="preserve">nen, komplexe </w:t>
            </w:r>
            <w:r w:rsidRPr="003E1D0B">
              <w:rPr>
                <w:rFonts w:cs="Wiener Melange"/>
              </w:rPr>
              <w:t>Endometriosezustände)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E1D0B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7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Hysteroskopisch</w:t>
            </w:r>
            <w:r>
              <w:rPr>
                <w:rFonts w:cs="Wiener Melange"/>
              </w:rPr>
              <w:t xml:space="preserve">e Operationen (Septumresektion, </w:t>
            </w:r>
            <w:r w:rsidRPr="003E1D0B">
              <w:rPr>
                <w:rFonts w:cs="Wiener Melange"/>
              </w:rPr>
              <w:t>komplizier</w:t>
            </w:r>
            <w:r>
              <w:rPr>
                <w:rFonts w:cs="Wiener Melange"/>
              </w:rPr>
              <w:t>te Resektionen von Myomen etc.)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E1D0B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8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Laparotom</w:t>
            </w:r>
            <w:r>
              <w:rPr>
                <w:rFonts w:cs="Wiener Melange"/>
              </w:rPr>
              <w:t xml:space="preserve">ie oder größere laparoskopische </w:t>
            </w:r>
            <w:r w:rsidRPr="003E1D0B">
              <w:rPr>
                <w:rFonts w:cs="Wiener Melange"/>
              </w:rPr>
              <w:t xml:space="preserve">Operationen </w:t>
            </w:r>
            <w:r>
              <w:rPr>
                <w:rFonts w:cs="Wiener Melange"/>
              </w:rPr>
              <w:t xml:space="preserve">bei komplizierten, insbesondere </w:t>
            </w:r>
            <w:r w:rsidRPr="003E1D0B">
              <w:rPr>
                <w:rFonts w:cs="Wiener Melange"/>
              </w:rPr>
              <w:t>mehr</w:t>
            </w:r>
            <w:r>
              <w:rPr>
                <w:rFonts w:cs="Wiener Melange"/>
              </w:rPr>
              <w:t xml:space="preserve">fach voroperierten Patientinnen </w:t>
            </w:r>
            <w:r w:rsidRPr="003E1D0B">
              <w:rPr>
                <w:rFonts w:cs="Wiener Melange"/>
              </w:rPr>
              <w:t xml:space="preserve">(- </w:t>
            </w:r>
            <w:r>
              <w:rPr>
                <w:rFonts w:cs="Wiener Melange"/>
              </w:rPr>
              <w:t xml:space="preserve">abdominale oder laparoskopische </w:t>
            </w:r>
            <w:r w:rsidRPr="003E1D0B">
              <w:rPr>
                <w:rFonts w:cs="Wiener Melange"/>
              </w:rPr>
              <w:t>Hysterektomien)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E1D0B" w:rsidRPr="003A4756" w:rsidTr="00E2373F">
        <w:trPr>
          <w:trHeight w:val="918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9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Vaginal</w:t>
            </w:r>
            <w:r>
              <w:rPr>
                <w:rFonts w:cs="Wiener Melange"/>
              </w:rPr>
              <w:t xml:space="preserve">e Operationen, insbesondere bei voroperierten Patientinnen </w:t>
            </w:r>
            <w:r w:rsidRPr="003E1D0B">
              <w:rPr>
                <w:rFonts w:cs="Wiener Melange"/>
              </w:rPr>
              <w:t xml:space="preserve">(vaginale </w:t>
            </w:r>
            <w:r>
              <w:rPr>
                <w:rFonts w:cs="Wiener Melange"/>
              </w:rPr>
              <w:t xml:space="preserve">oder laparoskopisch assistierte </w:t>
            </w:r>
            <w:r w:rsidRPr="003E1D0B">
              <w:rPr>
                <w:rFonts w:cs="Wiener Melange"/>
              </w:rPr>
              <w:t>Hysterektomien)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E1D0B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E1D0B" w:rsidRPr="003A4756" w:rsidRDefault="003E1D0B" w:rsidP="00E2373F">
            <w:pPr>
              <w:spacing w:before="100" w:after="100" w:line="240" w:lineRule="auto"/>
              <w:rPr>
                <w:rFonts w:cs="Wiener Melange"/>
              </w:rPr>
            </w:pPr>
            <w:r w:rsidRPr="003E1D0B">
              <w:rPr>
                <w:rFonts w:cs="Wiener Melange"/>
              </w:rPr>
              <w:t>Eingriffe an der Zervix, Vagina, Vulva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E1D0B" w:rsidRPr="003A4756" w:rsidRDefault="003E1D0B" w:rsidP="003E1D0B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E2373F" w:rsidRDefault="00E2373F" w:rsidP="003346C7">
      <w:pPr>
        <w:spacing w:after="0" w:line="240" w:lineRule="auto"/>
      </w:pPr>
    </w:p>
    <w:p w:rsidR="003E1D0B" w:rsidRDefault="003E1D0B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E2373F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3E1D0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134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F16301" w:rsidRDefault="00F16301" w:rsidP="00F16301">
    <w:pPr>
      <w:pStyle w:val="Fuzeile"/>
    </w:pPr>
    <w:r w:rsidRPr="00F16301">
      <w:t>Leistungszahlen Frauenheilkunde und Geburts</w:t>
    </w:r>
    <w:r>
      <w:t>hilfe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F16301" w:rsidRDefault="00F16301" w:rsidP="00F16301">
    <w:pPr>
      <w:pStyle w:val="Fuzeile"/>
    </w:pPr>
    <w:r w:rsidRPr="00F16301">
      <w:t>Leistungszahlen Frauenheilkunde und Geburts</w:t>
    </w:r>
    <w:r>
      <w:t>hilfe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F006B9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F006B9" w:rsidRPr="00F006B9">
      <w:rPr>
        <w:rStyle w:val="Seitenzahl"/>
        <w:rFonts w:cs="Wiener Melange"/>
        <w:noProof/>
        <w:szCs w:val="20"/>
        <w:lang w:val="de-DE"/>
      </w:rPr>
      <w:t>6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F006B9" w:rsidRPr="00F006B9">
      <w:rPr>
        <w:rStyle w:val="Seitenzahl"/>
        <w:noProof/>
        <w:szCs w:val="20"/>
        <w:lang w:val="de-DE"/>
      </w:rPr>
      <w:t>6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240D"/>
    <w:multiLevelType w:val="hybridMultilevel"/>
    <w:tmpl w:val="66568E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0431D8"/>
    <w:rsid w:val="000D4F1F"/>
    <w:rsid w:val="001126EB"/>
    <w:rsid w:val="00157997"/>
    <w:rsid w:val="001A34D6"/>
    <w:rsid w:val="001C3C37"/>
    <w:rsid w:val="002454D1"/>
    <w:rsid w:val="002627B3"/>
    <w:rsid w:val="003346C7"/>
    <w:rsid w:val="003A4756"/>
    <w:rsid w:val="003E1D0B"/>
    <w:rsid w:val="004639EE"/>
    <w:rsid w:val="00487EBB"/>
    <w:rsid w:val="004F2E35"/>
    <w:rsid w:val="00590724"/>
    <w:rsid w:val="00703D18"/>
    <w:rsid w:val="007A4CEA"/>
    <w:rsid w:val="007C1EE6"/>
    <w:rsid w:val="007D2AFC"/>
    <w:rsid w:val="007F289D"/>
    <w:rsid w:val="009134C6"/>
    <w:rsid w:val="00942FAB"/>
    <w:rsid w:val="009746BC"/>
    <w:rsid w:val="009A212E"/>
    <w:rsid w:val="00A239E3"/>
    <w:rsid w:val="00A41504"/>
    <w:rsid w:val="00A459A0"/>
    <w:rsid w:val="00AF167F"/>
    <w:rsid w:val="00B64ED3"/>
    <w:rsid w:val="00BD01CB"/>
    <w:rsid w:val="00BE6FD1"/>
    <w:rsid w:val="00D44855"/>
    <w:rsid w:val="00D53325"/>
    <w:rsid w:val="00D807C2"/>
    <w:rsid w:val="00D87492"/>
    <w:rsid w:val="00DD2353"/>
    <w:rsid w:val="00E2373F"/>
    <w:rsid w:val="00E76C3E"/>
    <w:rsid w:val="00EB6DF9"/>
    <w:rsid w:val="00EC6EF7"/>
    <w:rsid w:val="00EF17E1"/>
    <w:rsid w:val="00F006B9"/>
    <w:rsid w:val="00F02785"/>
    <w:rsid w:val="00F16301"/>
    <w:rsid w:val="00F26412"/>
    <w:rsid w:val="00F67A13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6</Pages>
  <Words>648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8</cp:revision>
  <cp:lastPrinted>2022-12-22T13:28:00Z</cp:lastPrinted>
  <dcterms:created xsi:type="dcterms:W3CDTF">2022-12-21T16:56:00Z</dcterms:created>
  <dcterms:modified xsi:type="dcterms:W3CDTF">2022-12-22T13:28:00Z</dcterms:modified>
  <cp:category/>
</cp:coreProperties>
</file>